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8BE7" w14:textId="77777777" w:rsidR="00F13162" w:rsidRPr="00630760" w:rsidRDefault="00F13162" w:rsidP="00F1316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30760">
        <w:rPr>
          <w:rFonts w:ascii="Times New Roman" w:eastAsia="Times New Roman" w:hAnsi="Times New Roman" w:cs="Times New Roman"/>
          <w:b/>
          <w:bCs/>
          <w:sz w:val="24"/>
          <w:szCs w:val="24"/>
          <w:lang w:eastAsia="en-GB"/>
        </w:rPr>
        <w:t>Commitment to Safeguarding Statement</w:t>
      </w:r>
    </w:p>
    <w:p w14:paraId="698EDFAB" w14:textId="77777777" w:rsidR="00F13162" w:rsidRPr="00630760" w:rsidRDefault="00F13162" w:rsidP="00F13162">
      <w:p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We recognise the need to provide a safe and caring environment for children, young people and adults at risk. We acknowledge that children, young people and adults at risk can be the victims of physical, sexual and emotional abuse, and neglect.</w:t>
      </w:r>
    </w:p>
    <w:p w14:paraId="29278E02" w14:textId="1E21CCF6" w:rsidR="00F13162" w:rsidRPr="00630760" w:rsidRDefault="00F13162" w:rsidP="00F13162">
      <w:p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We accept the UN Universal Declaration of Human Rights and the various International rights Co</w:t>
      </w:r>
      <w:r w:rsidR="000C6BC4">
        <w:rPr>
          <w:rFonts w:ascii="Times New Roman" w:eastAsia="Times New Roman" w:hAnsi="Times New Roman" w:cs="Times New Roman"/>
          <w:sz w:val="24"/>
          <w:szCs w:val="24"/>
          <w:lang w:eastAsia="en-GB"/>
        </w:rPr>
        <w:t>n</w:t>
      </w:r>
      <w:r w:rsidRPr="00630760">
        <w:rPr>
          <w:rFonts w:ascii="Times New Roman" w:eastAsia="Times New Roman" w:hAnsi="Times New Roman" w:cs="Times New Roman"/>
          <w:sz w:val="24"/>
          <w:szCs w:val="24"/>
          <w:lang w:eastAsia="en-GB"/>
        </w:rPr>
        <w:t xml:space="preserve">ventions, which states that everyone is entitled to “all the rights and freedoms set forth therein, without distinction of any kind, such as race, colour, sex, language, religion, political or other opinion, national or social origin, property, birth or other status”. We also </w:t>
      </w:r>
      <w:r>
        <w:rPr>
          <w:rFonts w:ascii="Times New Roman" w:eastAsia="Times New Roman" w:hAnsi="Times New Roman" w:cs="Times New Roman"/>
          <w:sz w:val="24"/>
          <w:szCs w:val="24"/>
          <w:lang w:eastAsia="en-GB"/>
        </w:rPr>
        <w:t>agree</w:t>
      </w:r>
      <w:r w:rsidRPr="00630760">
        <w:rPr>
          <w:rFonts w:ascii="Times New Roman" w:eastAsia="Times New Roman" w:hAnsi="Times New Roman" w:cs="Times New Roman"/>
          <w:sz w:val="24"/>
          <w:szCs w:val="24"/>
          <w:lang w:eastAsia="en-GB"/>
        </w:rPr>
        <w:t xml:space="preserve">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w:t>
      </w:r>
    </w:p>
    <w:p w14:paraId="6D7FADA7" w14:textId="77777777" w:rsidR="00F13162" w:rsidRPr="00630760" w:rsidRDefault="00F13162" w:rsidP="00F13162">
      <w:p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We have therefore adopted the procedures set out in this safeguarding policy in accordance with statutory guidance. We are committed to build constructive links with statutory and all other agencies involved in safeguarding.</w:t>
      </w:r>
    </w:p>
    <w:p w14:paraId="01320A60" w14:textId="4470F2B2" w:rsidR="00F13162" w:rsidRDefault="00F13162" w:rsidP="00F13162">
      <w:p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 xml:space="preserve">The policy and appendices are based on the ten safeguarding standards published by </w:t>
      </w:r>
      <w:r>
        <w:rPr>
          <w:rFonts w:ascii="Times New Roman" w:eastAsia="Times New Roman" w:hAnsi="Times New Roman" w:cs="Times New Roman"/>
          <w:sz w:val="24"/>
          <w:szCs w:val="24"/>
          <w:lang w:eastAsia="en-GB"/>
        </w:rPr>
        <w:t xml:space="preserve">the independent safeguarding charity </w:t>
      </w:r>
      <w:r w:rsidRPr="00630760">
        <w:rPr>
          <w:rFonts w:ascii="Times New Roman" w:eastAsia="Times New Roman" w:hAnsi="Times New Roman" w:cs="Times New Roman"/>
          <w:sz w:val="24"/>
          <w:szCs w:val="24"/>
          <w:lang w:eastAsia="en-GB"/>
        </w:rPr>
        <w:t>Thirtyone:eight.</w:t>
      </w:r>
    </w:p>
    <w:p w14:paraId="5635D215" w14:textId="6FF03E18" w:rsidR="00F13162" w:rsidRPr="00630760" w:rsidRDefault="00F13162" w:rsidP="00F13162">
      <w:p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We undertake to:</w:t>
      </w:r>
    </w:p>
    <w:p w14:paraId="69C9578D" w14:textId="77777777" w:rsidR="00F13162" w:rsidRPr="00630760" w:rsidRDefault="00F13162" w:rsidP="00F131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Endorse and follow all national and local safeguarding legislation and procedures, in addition to the international conventions outlined above.</w:t>
      </w:r>
    </w:p>
    <w:p w14:paraId="6C30B9F3" w14:textId="77777777" w:rsidR="00F13162" w:rsidRPr="00630760" w:rsidRDefault="00F13162" w:rsidP="00F131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Provide on-going safeguarding training for all its workers and will regularly review the operational guidelines attached.</w:t>
      </w:r>
    </w:p>
    <w:p w14:paraId="245A978A" w14:textId="77777777" w:rsidR="00F13162" w:rsidRPr="00630760" w:rsidRDefault="00F13162" w:rsidP="00F131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Ensure that the premises meet the requirements of the Equality Act 2010 and all other relevant legislation, and that it is welcoming and inclusive.</w:t>
      </w:r>
    </w:p>
    <w:p w14:paraId="42745124" w14:textId="77777777" w:rsidR="00F13162" w:rsidRPr="00630760" w:rsidRDefault="00F13162" w:rsidP="00F131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30760">
        <w:rPr>
          <w:rFonts w:ascii="Times New Roman" w:eastAsia="Times New Roman" w:hAnsi="Times New Roman" w:cs="Times New Roman"/>
          <w:sz w:val="24"/>
          <w:szCs w:val="24"/>
          <w:lang w:eastAsia="en-GB"/>
        </w:rPr>
        <w:t>Support the Safeguarding Coordinator(s) in their work and in any action they may need to take in order to protect children and adults at risk.</w:t>
      </w:r>
    </w:p>
    <w:p w14:paraId="03CE00F6" w14:textId="77777777" w:rsidR="00F13162" w:rsidRDefault="00F13162">
      <w:pPr>
        <w:rPr>
          <w:color w:val="000000"/>
          <w:sz w:val="27"/>
          <w:szCs w:val="27"/>
        </w:rPr>
      </w:pPr>
    </w:p>
    <w:sectPr w:rsidR="00F131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FAD3" w14:textId="77777777" w:rsidR="000E7BF8" w:rsidRDefault="000E7BF8" w:rsidP="00F13162">
      <w:pPr>
        <w:spacing w:after="0" w:line="240" w:lineRule="auto"/>
      </w:pPr>
      <w:r>
        <w:separator/>
      </w:r>
    </w:p>
  </w:endnote>
  <w:endnote w:type="continuationSeparator" w:id="0">
    <w:p w14:paraId="3A90A747" w14:textId="77777777" w:rsidR="000E7BF8" w:rsidRDefault="000E7BF8" w:rsidP="00F1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7A78" w14:textId="77777777" w:rsidR="00F13162" w:rsidRDefault="00F13162" w:rsidP="00F13162">
    <w:r>
      <w:rPr>
        <w:color w:val="000000"/>
        <w:sz w:val="27"/>
        <w:szCs w:val="27"/>
      </w:rPr>
      <w:t>© Thirtyone:eight. UK’s only Independent Christian Safeguarding Charity. No part of this publication may be shared or distributed to any party outside of the member organisation, without the prior written permission of the publisher.</w:t>
    </w:r>
  </w:p>
  <w:p w14:paraId="17906A61" w14:textId="77777777" w:rsidR="00F13162" w:rsidRDefault="00F1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074E" w14:textId="77777777" w:rsidR="000E7BF8" w:rsidRDefault="000E7BF8" w:rsidP="00F13162">
      <w:pPr>
        <w:spacing w:after="0" w:line="240" w:lineRule="auto"/>
      </w:pPr>
      <w:r>
        <w:separator/>
      </w:r>
    </w:p>
  </w:footnote>
  <w:footnote w:type="continuationSeparator" w:id="0">
    <w:p w14:paraId="5F8EBCEA" w14:textId="77777777" w:rsidR="000E7BF8" w:rsidRDefault="000E7BF8" w:rsidP="00F1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C145D"/>
    <w:multiLevelType w:val="multilevel"/>
    <w:tmpl w:val="BB4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62"/>
    <w:rsid w:val="000C6BC4"/>
    <w:rsid w:val="000E7BF8"/>
    <w:rsid w:val="005E13C5"/>
    <w:rsid w:val="00F13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24F2"/>
  <w15:chartTrackingRefBased/>
  <w15:docId w15:val="{D872E4B8-E744-4ED5-A70C-62263BF3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62"/>
  </w:style>
  <w:style w:type="paragraph" w:styleId="Footer">
    <w:name w:val="footer"/>
    <w:basedOn w:val="Normal"/>
    <w:link w:val="FooterChar"/>
    <w:uiPriority w:val="99"/>
    <w:unhideWhenUsed/>
    <w:rsid w:val="00F13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Wright</dc:creator>
  <cp:keywords/>
  <dc:description/>
  <cp:lastModifiedBy>Peter Wright</cp:lastModifiedBy>
  <cp:revision>2</cp:revision>
  <dcterms:created xsi:type="dcterms:W3CDTF">2022-02-10T10:05:00Z</dcterms:created>
  <dcterms:modified xsi:type="dcterms:W3CDTF">2022-02-10T10:09:00Z</dcterms:modified>
</cp:coreProperties>
</file>